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65D" w:rsidRDefault="00485428" w:rsidP="00485428">
      <w:pPr>
        <w:pStyle w:val="msonormalbullet2gif"/>
        <w:tabs>
          <w:tab w:val="left" w:pos="1134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отбора образцов медицинских изделий</w:t>
      </w:r>
    </w:p>
    <w:p w:rsidR="00C0665D" w:rsidRDefault="004854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1 полугодие 2019 года</w:t>
      </w:r>
    </w:p>
    <w:p w:rsidR="00C0665D" w:rsidRDefault="00485428" w:rsidP="00485428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Территориальным органом Росздравнадзора по Тамбовской области </w:t>
      </w:r>
      <w:r>
        <w:rPr>
          <w:color w:val="000000"/>
          <w:sz w:val="28"/>
          <w:szCs w:val="28"/>
        </w:rPr>
        <w:t>в соответствии с ежегодным планом проведения плановых проверок юридических лиц и индивидуальных предпринимателей на 2019 год</w:t>
      </w:r>
      <w:r>
        <w:rPr>
          <w:sz w:val="28"/>
          <w:szCs w:val="28"/>
        </w:rPr>
        <w:t xml:space="preserve"> в рамках государственного контроля за обращением медицинских изделий за 6 месяцев 2019 года был осуществлён отбор 55 наименований образцов медицинских изделий с целью проведения экспертизы качества, эффективности и безопасности медицинских изделий, в том числе  в отношении 29 наименований образцов медицинских изделий технические испытания были проведены непосредственно на месте эксплуатации медицинских изделий  в медицинской организации </w:t>
      </w:r>
      <w:r>
        <w:rPr>
          <w:color w:val="000000" w:themeColor="text1"/>
          <w:sz w:val="28"/>
          <w:szCs w:val="28"/>
        </w:rPr>
        <w:t xml:space="preserve"> с привлечением эксперта и  испытателей ФГБУ «ВНИИИМТ» Росздравнадзора, а также  с выездом автомобиля специального «Лаборатория»  с испытательным оборудованием. </w:t>
      </w:r>
    </w:p>
    <w:p w:rsidR="00C0665D" w:rsidRDefault="00485428" w:rsidP="00485428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01.07.2019 г. в результате проведения экспертизы качества, эффективности и безопасности медицинских изделий получены:</w:t>
      </w:r>
    </w:p>
    <w:p w:rsidR="00C0665D" w:rsidRDefault="00485428" w:rsidP="00485428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-14 отрицательных заключений ФГБУ «ВНИИИМТ» Росздравнадзора;</w:t>
      </w:r>
    </w:p>
    <w:p w:rsidR="00C0665D" w:rsidRDefault="00485428" w:rsidP="00485428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-1положительное заключение ФГБУ «ВНИИИМТ» Росздравнадзора. </w:t>
      </w:r>
    </w:p>
    <w:p w:rsidR="00C0665D" w:rsidRDefault="00485428" w:rsidP="00485428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40 наименований медицинских изделий экспертиза качества, эффективности и безопасности ведётся.  </w:t>
      </w:r>
    </w:p>
    <w:p w:rsidR="00C0665D" w:rsidRDefault="00485428" w:rsidP="00485428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медицинских изделий с отрицательными заключениями ФГБУ «ВНИИИМТ» Росздравнадзора медицинскими организациями  ведётся работа с поставщиками (производителями) данных медицинских изделий </w:t>
      </w:r>
      <w:r>
        <w:rPr>
          <w:rFonts w:eastAsia="Times New Roman"/>
          <w:color w:val="000000"/>
          <w:sz w:val="28"/>
          <w:szCs w:val="28"/>
        </w:rPr>
        <w:t>по вопросу принятия мер по выявленным нарушениям в соответствии с действующим законодательством РФ в сфере обращения медицинских изделий</w:t>
      </w:r>
      <w:r>
        <w:rPr>
          <w:sz w:val="28"/>
          <w:szCs w:val="28"/>
        </w:rPr>
        <w:t xml:space="preserve">. В ряде случаев Территориальным органом Росздравнадзора по Тамбовской области  приняты решения о приостановлении применения данных медицинских изделий. </w:t>
      </w:r>
    </w:p>
    <w:p w:rsidR="00C0665D" w:rsidRDefault="00C0665D" w:rsidP="00485428">
      <w:pPr>
        <w:ind w:firstLineChars="257" w:firstLine="720"/>
        <w:jc w:val="both"/>
        <w:rPr>
          <w:sz w:val="28"/>
          <w:szCs w:val="28"/>
        </w:rPr>
      </w:pPr>
    </w:p>
    <w:p w:rsidR="00C0665D" w:rsidRDefault="00485428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А.В. Чернышев</w:t>
      </w:r>
    </w:p>
    <w:p w:rsidR="00C0665D" w:rsidRDefault="00C0665D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C0665D" w:rsidRDefault="00485428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0"/>
          <w:szCs w:val="20"/>
          <w:u w:val="single"/>
        </w:rPr>
        <w:t xml:space="preserve">Контактное лицо для СМИ – Храмцова Ю.А., </w:t>
      </w:r>
      <w:r>
        <w:rPr>
          <w:sz w:val="20"/>
          <w:szCs w:val="20"/>
        </w:rPr>
        <w:t>главный специалист-эксперт отдела контроля качества и безопасности медицинской деятельности Территориального органа Росздравнадзора по Тамбовской области</w:t>
      </w:r>
      <w:r>
        <w:rPr>
          <w:sz w:val="20"/>
          <w:szCs w:val="20"/>
          <w:u w:val="single"/>
        </w:rPr>
        <w:t xml:space="preserve">, телефон 63-32-14, </w:t>
      </w:r>
      <w:bookmarkStart w:id="0" w:name="_GoBack"/>
      <w:bookmarkEnd w:id="0"/>
      <w:r>
        <w:rPr>
          <w:sz w:val="20"/>
          <w:szCs w:val="20"/>
          <w:u w:val="single"/>
        </w:rPr>
        <w:t xml:space="preserve">факс 63-32-14, </w:t>
      </w:r>
      <w:r>
        <w:rPr>
          <w:sz w:val="20"/>
          <w:szCs w:val="20"/>
          <w:u w:val="single"/>
          <w:lang w:val="en-US"/>
        </w:rPr>
        <w:t>e</w:t>
      </w:r>
      <w:r>
        <w:rPr>
          <w:sz w:val="20"/>
          <w:szCs w:val="20"/>
          <w:u w:val="single"/>
        </w:rPr>
        <w:t>-</w:t>
      </w:r>
      <w:r>
        <w:rPr>
          <w:sz w:val="20"/>
          <w:szCs w:val="20"/>
          <w:u w:val="single"/>
          <w:lang w:val="en-US"/>
        </w:rPr>
        <w:t>mail</w:t>
      </w:r>
      <w:r>
        <w:rPr>
          <w:sz w:val="20"/>
          <w:szCs w:val="20"/>
          <w:u w:val="single"/>
        </w:rPr>
        <w:t xml:space="preserve">: </w:t>
      </w:r>
      <w:hyperlink r:id="rId7" w:history="1">
        <w:r>
          <w:rPr>
            <w:rStyle w:val="a5"/>
            <w:sz w:val="20"/>
            <w:szCs w:val="20"/>
            <w:lang w:val="en-US"/>
          </w:rPr>
          <w:t>info</w:t>
        </w:r>
        <w:r>
          <w:rPr>
            <w:rStyle w:val="a5"/>
            <w:sz w:val="20"/>
            <w:szCs w:val="20"/>
          </w:rPr>
          <w:t>@</w:t>
        </w:r>
        <w:proofErr w:type="spellStart"/>
        <w:r>
          <w:rPr>
            <w:rStyle w:val="a5"/>
            <w:sz w:val="20"/>
            <w:szCs w:val="20"/>
            <w:lang w:val="en-US"/>
          </w:rPr>
          <w:t>reg</w:t>
        </w:r>
        <w:proofErr w:type="spellEnd"/>
        <w:r>
          <w:rPr>
            <w:rStyle w:val="a5"/>
            <w:sz w:val="20"/>
            <w:szCs w:val="20"/>
          </w:rPr>
          <w:t>68.</w:t>
        </w:r>
        <w:proofErr w:type="spellStart"/>
        <w:r>
          <w:rPr>
            <w:rStyle w:val="a5"/>
            <w:sz w:val="20"/>
            <w:szCs w:val="20"/>
            <w:lang w:val="en-US"/>
          </w:rPr>
          <w:t>roszdravnadzor</w:t>
        </w:r>
        <w:proofErr w:type="spellEnd"/>
        <w:r>
          <w:rPr>
            <w:rStyle w:val="a5"/>
            <w:sz w:val="20"/>
            <w:szCs w:val="20"/>
          </w:rPr>
          <w:t>.</w:t>
        </w:r>
        <w:proofErr w:type="spellStart"/>
        <w:r>
          <w:rPr>
            <w:rStyle w:val="a5"/>
            <w:sz w:val="20"/>
            <w:szCs w:val="20"/>
            <w:lang w:val="en-US"/>
          </w:rPr>
          <w:t>ru</w:t>
        </w:r>
        <w:proofErr w:type="spellEnd"/>
      </w:hyperlink>
    </w:p>
    <w:sectPr w:rsidR="00C0665D" w:rsidSect="00485428">
      <w:headerReference w:type="default" r:id="rId8"/>
      <w:pgSz w:w="11906" w:h="16838"/>
      <w:pgMar w:top="1276" w:right="746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5E9" w:rsidRDefault="009F45E9">
      <w:pPr>
        <w:spacing w:after="0" w:line="240" w:lineRule="auto"/>
      </w:pPr>
      <w:r>
        <w:separator/>
      </w:r>
    </w:p>
  </w:endnote>
  <w:endnote w:type="continuationSeparator" w:id="0">
    <w:p w:rsidR="009F45E9" w:rsidRDefault="009F4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5E9" w:rsidRDefault="009F45E9">
      <w:pPr>
        <w:spacing w:after="0" w:line="240" w:lineRule="auto"/>
      </w:pPr>
      <w:r>
        <w:separator/>
      </w:r>
    </w:p>
  </w:footnote>
  <w:footnote w:type="continuationSeparator" w:id="0">
    <w:p w:rsidR="009F45E9" w:rsidRDefault="009F4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428" w:rsidRDefault="00485428" w:rsidP="00485428">
    <w:pPr>
      <w:spacing w:after="0"/>
      <w:jc w:val="center"/>
    </w:pPr>
    <w:r>
      <w:t>Пресс-релиз</w:t>
    </w:r>
  </w:p>
  <w:p w:rsidR="00C0665D" w:rsidRDefault="00485428" w:rsidP="00485428">
    <w:pPr>
      <w:spacing w:after="0"/>
      <w:jc w:val="center"/>
      <w:rPr>
        <w:b/>
      </w:rPr>
    </w:pPr>
    <w:r>
      <w:t>Территориальный орган Росздравнадзора по Тамбовской области</w:t>
    </w:r>
  </w:p>
  <w:p w:rsidR="00C0665D" w:rsidRDefault="00C066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5D"/>
    <w:rsid w:val="00485428"/>
    <w:rsid w:val="00625A33"/>
    <w:rsid w:val="009F45E9"/>
    <w:rsid w:val="00C0665D"/>
    <w:rsid w:val="00FF7FC7"/>
    <w:rsid w:val="053C7767"/>
    <w:rsid w:val="16905141"/>
    <w:rsid w:val="2465267D"/>
    <w:rsid w:val="26C76824"/>
    <w:rsid w:val="289E07E3"/>
    <w:rsid w:val="2A306728"/>
    <w:rsid w:val="2A8035D4"/>
    <w:rsid w:val="35651CCA"/>
    <w:rsid w:val="37235CE0"/>
    <w:rsid w:val="38F64EE2"/>
    <w:rsid w:val="3AD33C86"/>
    <w:rsid w:val="3BEF059B"/>
    <w:rsid w:val="3C903B9A"/>
    <w:rsid w:val="3CB27AF6"/>
    <w:rsid w:val="462517CF"/>
    <w:rsid w:val="52450228"/>
    <w:rsid w:val="569A1001"/>
    <w:rsid w:val="57A47DD9"/>
    <w:rsid w:val="590D6250"/>
    <w:rsid w:val="5BAD2585"/>
    <w:rsid w:val="5C7120C4"/>
    <w:rsid w:val="60E13D8E"/>
    <w:rsid w:val="676D0350"/>
    <w:rsid w:val="6810043E"/>
    <w:rsid w:val="68AD4A75"/>
    <w:rsid w:val="6FA468EF"/>
    <w:rsid w:val="72712CB2"/>
    <w:rsid w:val="758F6147"/>
    <w:rsid w:val="7BA674C1"/>
    <w:rsid w:val="7BD973BE"/>
    <w:rsid w:val="7D5B06B5"/>
    <w:rsid w:val="7E241776"/>
    <w:rsid w:val="7F9B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C00ABE-2A9D-4392-ADA1-E2055A87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qFormat/>
    <w:rPr>
      <w:color w:val="0000FF"/>
      <w:u w:val="single"/>
    </w:rPr>
  </w:style>
  <w:style w:type="paragraph" w:customStyle="1" w:styleId="msonormalbullet2gif">
    <w:name w:val="msonormalbullet2.gif"/>
    <w:basedOn w:val="a"/>
    <w:qFormat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Balloon Text"/>
    <w:basedOn w:val="a"/>
    <w:link w:val="a7"/>
    <w:rsid w:val="0048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542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eg68.roszdravnadzo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1799</Characters>
  <Application>Microsoft Office Word</Application>
  <DocSecurity>0</DocSecurity>
  <Lines>14</Lines>
  <Paragraphs>4</Paragraphs>
  <ScaleCrop>false</ScaleCrop>
  <Company>Microsoft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user_rzn_1</cp:lastModifiedBy>
  <cp:revision>4</cp:revision>
  <cp:lastPrinted>2019-07-11T09:13:00Z</cp:lastPrinted>
  <dcterms:created xsi:type="dcterms:W3CDTF">2019-07-10T10:42:00Z</dcterms:created>
  <dcterms:modified xsi:type="dcterms:W3CDTF">2019-07-22T12:16:00Z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1049-11.2.0.8292</vt:lpwstr>
  </property>
</Properties>
</file>